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C226DE8" w14:textId="77777777" w:rsidR="00054E9A" w:rsidRPr="003B7176" w:rsidRDefault="00054E9A" w:rsidP="00335422">
      <w:pPr>
        <w:ind w:left="2124" w:firstLine="708"/>
        <w:rPr>
          <w:b/>
          <w:bCs/>
        </w:rPr>
      </w:pPr>
    </w:p>
    <w:p w14:paraId="5555E760" w14:textId="59B9E8BD" w:rsidR="00AC3F77" w:rsidRPr="003B7176" w:rsidRDefault="008D199E" w:rsidP="00335422">
      <w:pPr>
        <w:ind w:left="2124" w:firstLine="708"/>
        <w:rPr>
          <w:b/>
          <w:bCs/>
          <w:u w:val="single"/>
        </w:rPr>
      </w:pPr>
      <w:r w:rsidRPr="003B7176">
        <w:rPr>
          <w:b/>
          <w:bCs/>
          <w:u w:val="single"/>
        </w:rPr>
        <w:t xml:space="preserve">INFORME LEGISLATIVO </w:t>
      </w:r>
    </w:p>
    <w:p w14:paraId="6E1293B8" w14:textId="77777777" w:rsidR="00054E9A" w:rsidRPr="003B7176" w:rsidRDefault="00054E9A" w:rsidP="00335422">
      <w:pPr>
        <w:ind w:left="2124" w:firstLine="708"/>
        <w:rPr>
          <w:b/>
          <w:bCs/>
        </w:rPr>
      </w:pPr>
    </w:p>
    <w:p w14:paraId="4E39FBE9" w14:textId="3DCC6D01" w:rsidR="00FA3225" w:rsidRPr="003B7176" w:rsidRDefault="00CD2B24" w:rsidP="00FA3225">
      <w:pPr>
        <w:jc w:val="both"/>
        <w:rPr>
          <w:b/>
          <w:bCs/>
        </w:rPr>
      </w:pPr>
      <w:r w:rsidRPr="003B7176">
        <w:rPr>
          <w:b/>
          <w:bCs/>
        </w:rPr>
        <w:t xml:space="preserve">DECRETO ESTENDE BENEFÍCIO </w:t>
      </w:r>
      <w:r w:rsidR="001219D9" w:rsidRPr="003B7176">
        <w:rPr>
          <w:b/>
          <w:bCs/>
        </w:rPr>
        <w:t>D</w:t>
      </w:r>
      <w:r w:rsidR="00335422" w:rsidRPr="003B7176">
        <w:rPr>
          <w:b/>
          <w:bCs/>
        </w:rPr>
        <w:t>E</w:t>
      </w:r>
      <w:r w:rsidR="001219D9" w:rsidRPr="003B7176">
        <w:rPr>
          <w:b/>
          <w:bCs/>
        </w:rPr>
        <w:t xml:space="preserve"> PADARIAS E DELICATESSENS A PRODUTOS ALIMENTÍCIO</w:t>
      </w:r>
      <w:r w:rsidR="00E06295" w:rsidRPr="003B7176">
        <w:rPr>
          <w:b/>
          <w:bCs/>
        </w:rPr>
        <w:t>S</w:t>
      </w:r>
      <w:r w:rsidR="001219D9" w:rsidRPr="003B7176">
        <w:rPr>
          <w:b/>
          <w:bCs/>
        </w:rPr>
        <w:t xml:space="preserve"> E BEBIDAS NÃO ALCOÓLICAS</w:t>
      </w:r>
      <w:r w:rsidR="00CE774D" w:rsidRPr="003B7176">
        <w:rPr>
          <w:b/>
          <w:bCs/>
        </w:rPr>
        <w:t xml:space="preserve"> </w:t>
      </w:r>
      <w:r w:rsidR="00A30082" w:rsidRPr="003B7176">
        <w:rPr>
          <w:b/>
          <w:bCs/>
        </w:rPr>
        <w:t>RECEBID</w:t>
      </w:r>
      <w:r w:rsidR="00B67484" w:rsidRPr="003B7176">
        <w:rPr>
          <w:b/>
          <w:bCs/>
        </w:rPr>
        <w:t>O</w:t>
      </w:r>
      <w:r w:rsidR="00A30082" w:rsidRPr="003B7176">
        <w:rPr>
          <w:b/>
          <w:bCs/>
        </w:rPr>
        <w:t xml:space="preserve">S DE TERCEIROS PARA COMERCIALIZAÇÃO </w:t>
      </w:r>
    </w:p>
    <w:p w14:paraId="4B2475CE" w14:textId="437F988E" w:rsidR="00335422" w:rsidRPr="003B7176" w:rsidRDefault="00191B3C" w:rsidP="00CD2B24">
      <w:pPr>
        <w:jc w:val="both"/>
      </w:pPr>
      <w:r w:rsidRPr="003B7176">
        <w:t>Foi publicado no diário oficial do estado</w:t>
      </w:r>
      <w:r w:rsidR="008437FF" w:rsidRPr="003B7176">
        <w:t xml:space="preserve"> o</w:t>
      </w:r>
      <w:r w:rsidRPr="003B7176">
        <w:t xml:space="preserve"> Decreto 22.804/2024, </w:t>
      </w:r>
      <w:r w:rsidR="008437FF" w:rsidRPr="003B7176">
        <w:t>q</w:t>
      </w:r>
      <w:r w:rsidR="00CD2B24" w:rsidRPr="003B7176">
        <w:t xml:space="preserve">ue </w:t>
      </w:r>
      <w:r w:rsidR="005D7794" w:rsidRPr="003B7176">
        <w:t xml:space="preserve">concede </w:t>
      </w:r>
      <w:r w:rsidR="00CD2B24" w:rsidRPr="003B7176">
        <w:rPr>
          <w:b/>
          <w:bCs/>
        </w:rPr>
        <w:t>benefício</w:t>
      </w:r>
      <w:r w:rsidR="00CD2B24" w:rsidRPr="003B7176">
        <w:t xml:space="preserve"> de redução da carga tributária a 4%</w:t>
      </w:r>
      <w:r w:rsidR="00B80FBC" w:rsidRPr="003B7176">
        <w:t xml:space="preserve"> </w:t>
      </w:r>
      <w:r w:rsidR="007C5709" w:rsidRPr="003B7176">
        <w:t xml:space="preserve">às </w:t>
      </w:r>
      <w:r w:rsidR="005D7794" w:rsidRPr="003B7176">
        <w:t xml:space="preserve">padarias e </w:t>
      </w:r>
      <w:proofErr w:type="spellStart"/>
      <w:r w:rsidR="005D7794" w:rsidRPr="003B7176">
        <w:t>delicatessens</w:t>
      </w:r>
      <w:proofErr w:type="spellEnd"/>
      <w:r w:rsidR="005D7794" w:rsidRPr="003B7176">
        <w:t xml:space="preserve"> nas </w:t>
      </w:r>
      <w:r w:rsidR="00CD2B24" w:rsidRPr="003B7176">
        <w:rPr>
          <w:b/>
          <w:bCs/>
        </w:rPr>
        <w:t>operações com alimentos e bebidas não alcoólicas</w:t>
      </w:r>
      <w:r w:rsidR="00CD2B24" w:rsidRPr="003B7176">
        <w:t xml:space="preserve"> </w:t>
      </w:r>
      <w:r w:rsidR="00CD2B24" w:rsidRPr="003B7176">
        <w:rPr>
          <w:b/>
          <w:bCs/>
        </w:rPr>
        <w:t>recebidas de terceiros para comercialização</w:t>
      </w:r>
      <w:r w:rsidR="00FA4837" w:rsidRPr="003B7176">
        <w:rPr>
          <w:b/>
          <w:bCs/>
        </w:rPr>
        <w:t>,</w:t>
      </w:r>
      <w:r w:rsidR="00FA4837" w:rsidRPr="003B7176">
        <w:t xml:space="preserve"> desde que cumpridas as exigências previstas no Decreto</w:t>
      </w:r>
      <w:r w:rsidR="00075270" w:rsidRPr="003B7176">
        <w:t xml:space="preserve">, </w:t>
      </w:r>
      <w:r w:rsidR="000B6F6B" w:rsidRPr="003B7176">
        <w:t>como</w:t>
      </w:r>
      <w:r w:rsidR="00377A5A" w:rsidRPr="003B7176">
        <w:t xml:space="preserve"> o</w:t>
      </w:r>
      <w:r w:rsidR="000B6F6B" w:rsidRPr="003B7176">
        <w:t xml:space="preserve"> limite de faturamento de 36 milhões</w:t>
      </w:r>
      <w:r w:rsidR="005523C3" w:rsidRPr="003B7176">
        <w:t xml:space="preserve"> e</w:t>
      </w:r>
      <w:r w:rsidR="00377A5A" w:rsidRPr="003B7176">
        <w:t xml:space="preserve"> a comercialização exclusiva de alimentos e bebidas</w:t>
      </w:r>
      <w:r w:rsidR="00335422" w:rsidRPr="003B7176">
        <w:t xml:space="preserve">. </w:t>
      </w:r>
    </w:p>
    <w:p w14:paraId="42164BDF" w14:textId="77DBFD84" w:rsidR="00CD2B24" w:rsidRPr="003B7176" w:rsidRDefault="00B35786" w:rsidP="00CD2B24">
      <w:pPr>
        <w:jc w:val="both"/>
      </w:pPr>
      <w:r w:rsidRPr="003B7176">
        <w:t>Em dezembro de 2023</w:t>
      </w:r>
      <w:r w:rsidR="002B1794" w:rsidRPr="003B7176">
        <w:t>,</w:t>
      </w:r>
      <w:r w:rsidRPr="003B7176">
        <w:t xml:space="preserve"> o </w:t>
      </w:r>
      <w:r w:rsidR="00CD2B24" w:rsidRPr="003B7176">
        <w:t>Decreto nº 22.453</w:t>
      </w:r>
      <w:r w:rsidR="0045651A" w:rsidRPr="003B7176">
        <w:t xml:space="preserve"> </w:t>
      </w:r>
      <w:r w:rsidR="00800E25" w:rsidRPr="003B7176">
        <w:t xml:space="preserve">havia </w:t>
      </w:r>
      <w:r w:rsidR="0045651A" w:rsidRPr="003B7176">
        <w:t>restring</w:t>
      </w:r>
      <w:r w:rsidR="00800E25" w:rsidRPr="003B7176">
        <w:t>ido</w:t>
      </w:r>
      <w:r w:rsidR="0045651A" w:rsidRPr="003B7176">
        <w:t xml:space="preserve"> o</w:t>
      </w:r>
      <w:r w:rsidR="00CD2B24" w:rsidRPr="003B7176">
        <w:t xml:space="preserve"> benefício</w:t>
      </w:r>
      <w:r w:rsidR="00C77429" w:rsidRPr="003B7176">
        <w:t xml:space="preserve"> (</w:t>
      </w:r>
      <w:r w:rsidR="00520073" w:rsidRPr="003B7176">
        <w:t>que antes</w:t>
      </w:r>
      <w:r w:rsidR="00377A5A" w:rsidRPr="003B7176">
        <w:t xml:space="preserve"> </w:t>
      </w:r>
      <w:r w:rsidR="00076223" w:rsidRPr="003B7176">
        <w:t xml:space="preserve">abarcava </w:t>
      </w:r>
      <w:r w:rsidR="007775EB" w:rsidRPr="003B7176">
        <w:t>todas as operações</w:t>
      </w:r>
      <w:r w:rsidR="008C37D4" w:rsidRPr="003B7176">
        <w:t>, independentemente de onde era produzido</w:t>
      </w:r>
      <w:r w:rsidR="00C77429" w:rsidRPr="003B7176">
        <w:t>)</w:t>
      </w:r>
      <w:r w:rsidR="009B0601" w:rsidRPr="003B7176">
        <w:t xml:space="preserve"> </w:t>
      </w:r>
      <w:r w:rsidR="00667842" w:rsidRPr="003B7176">
        <w:rPr>
          <w:b/>
          <w:bCs/>
        </w:rPr>
        <w:t>à</w:t>
      </w:r>
      <w:r w:rsidR="00CE7042" w:rsidRPr="003B7176">
        <w:rPr>
          <w:b/>
          <w:bCs/>
        </w:rPr>
        <w:t xml:space="preserve"> comercialização de </w:t>
      </w:r>
      <w:r w:rsidR="00CD2B24" w:rsidRPr="003B7176">
        <w:rPr>
          <w:b/>
          <w:bCs/>
        </w:rPr>
        <w:t>produtos preparados exclusivamente na Bahia pelo próprio contribuinte em seus estabelecimentos</w:t>
      </w:r>
      <w:r w:rsidR="00F519CC" w:rsidRPr="003B7176">
        <w:t xml:space="preserve">, com o intuito de </w:t>
      </w:r>
      <w:r w:rsidR="00F519CC" w:rsidRPr="003B7176">
        <w:t xml:space="preserve">evitar que grandes </w:t>
      </w:r>
      <w:proofErr w:type="spellStart"/>
      <w:r w:rsidR="00F519CC" w:rsidRPr="003B7176">
        <w:t>delicatessens</w:t>
      </w:r>
      <w:proofErr w:type="spellEnd"/>
      <w:r w:rsidR="00F519CC" w:rsidRPr="003B7176">
        <w:t xml:space="preserve"> usufruíssem do benefício para a venda de produtos de maior valor agregado, como bebidas alcóolicas</w:t>
      </w:r>
      <w:r w:rsidR="00667842" w:rsidRPr="003B7176">
        <w:t>.</w:t>
      </w:r>
      <w:r w:rsidR="00B672F2" w:rsidRPr="003B7176">
        <w:t xml:space="preserve"> </w:t>
      </w:r>
      <w:r w:rsidR="00913C9A" w:rsidRPr="003B7176">
        <w:t>E</w:t>
      </w:r>
      <w:r w:rsidR="00BA1158" w:rsidRPr="003B7176">
        <w:t>ssa restrição</w:t>
      </w:r>
      <w:r w:rsidR="008F14F2" w:rsidRPr="003B7176">
        <w:t>, todavia,</w:t>
      </w:r>
      <w:r w:rsidR="00BA1158" w:rsidRPr="003B7176">
        <w:t xml:space="preserve"> </w:t>
      </w:r>
      <w:r w:rsidR="007965D2" w:rsidRPr="003B7176">
        <w:t>acabou d</w:t>
      </w:r>
      <w:r w:rsidR="00BA1158" w:rsidRPr="003B7176">
        <w:t>eixa</w:t>
      </w:r>
      <w:r w:rsidR="007965D2" w:rsidRPr="003B7176">
        <w:t>ndo</w:t>
      </w:r>
      <w:r w:rsidR="00BA1158" w:rsidRPr="003B7176">
        <w:t xml:space="preserve"> de fora do benefício estabelecimentos de pequeno porte</w:t>
      </w:r>
      <w:r w:rsidR="00951975" w:rsidRPr="003B7176">
        <w:t xml:space="preserve"> que </w:t>
      </w:r>
      <w:r w:rsidR="00AF4F36" w:rsidRPr="003B7176">
        <w:t xml:space="preserve">dependem </w:t>
      </w:r>
      <w:r w:rsidR="00951975" w:rsidRPr="003B7176">
        <w:t>do benefício para manter a sua competitividade.</w:t>
      </w:r>
      <w:r w:rsidR="007965D2" w:rsidRPr="003B7176">
        <w:t xml:space="preserve"> </w:t>
      </w:r>
      <w:r w:rsidR="005A5340" w:rsidRPr="003B7176">
        <w:t>A nova norma</w:t>
      </w:r>
      <w:r w:rsidR="00054E9A" w:rsidRPr="003B7176">
        <w:t xml:space="preserve"> vem, portanto,</w:t>
      </w:r>
      <w:r w:rsidR="008C37D4" w:rsidRPr="003B7176">
        <w:t xml:space="preserve"> ajudar a</w:t>
      </w:r>
      <w:r w:rsidR="00054E9A" w:rsidRPr="003B7176">
        <w:t xml:space="preserve"> corrigir essa distorção</w:t>
      </w:r>
      <w:r w:rsidR="00CD2B24" w:rsidRPr="003B7176">
        <w:t xml:space="preserve">.   </w:t>
      </w:r>
    </w:p>
    <w:p w14:paraId="02546464" w14:textId="77777777" w:rsidR="00882C6F" w:rsidRPr="003B7176" w:rsidRDefault="00882C6F" w:rsidP="00FA3225">
      <w:pPr>
        <w:jc w:val="both"/>
      </w:pPr>
    </w:p>
    <w:p w14:paraId="4B458A4C" w14:textId="77777777" w:rsidR="00882C6F" w:rsidRPr="003B7176" w:rsidRDefault="00882C6F" w:rsidP="00FA3225">
      <w:pPr>
        <w:jc w:val="both"/>
      </w:pPr>
    </w:p>
    <w:sectPr w:rsidR="00882C6F" w:rsidRPr="003B7176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85802F9" w14:textId="77777777" w:rsidR="00335422" w:rsidRDefault="00335422" w:rsidP="00335422">
      <w:pPr>
        <w:spacing w:after="0" w:line="240" w:lineRule="auto"/>
      </w:pPr>
      <w:r>
        <w:separator/>
      </w:r>
    </w:p>
  </w:endnote>
  <w:endnote w:type="continuationSeparator" w:id="0">
    <w:p w14:paraId="3FBE86A2" w14:textId="77777777" w:rsidR="00335422" w:rsidRDefault="00335422" w:rsidP="003354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800AAE3" w14:textId="77777777" w:rsidR="00335422" w:rsidRDefault="00335422" w:rsidP="00335422">
      <w:pPr>
        <w:spacing w:after="0" w:line="240" w:lineRule="auto"/>
      </w:pPr>
      <w:r>
        <w:separator/>
      </w:r>
    </w:p>
  </w:footnote>
  <w:footnote w:type="continuationSeparator" w:id="0">
    <w:p w14:paraId="7D732230" w14:textId="77777777" w:rsidR="00335422" w:rsidRDefault="00335422" w:rsidP="003354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A715C79" w14:textId="4483E718" w:rsidR="00335422" w:rsidRDefault="00335422">
    <w:pPr>
      <w:pStyle w:val="Cabealho"/>
    </w:pPr>
    <w:r>
      <w:rPr>
        <w:noProof/>
      </w:rPr>
      <w:drawing>
        <wp:inline distT="0" distB="0" distL="0" distR="0" wp14:anchorId="13455372" wp14:editId="659EFA14">
          <wp:extent cx="1183005" cy="426720"/>
          <wp:effectExtent l="0" t="0" r="0" b="0"/>
          <wp:docPr id="943183709" name="Imagem 1" descr="Logotipo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43183709" name="Imagem 1" descr="Logotipo&#10;&#10;Descrição gerada automa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3005" cy="4267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DC2B9F"/>
    <w:multiLevelType w:val="hybridMultilevel"/>
    <w:tmpl w:val="6046EF7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4D5C0F"/>
    <w:multiLevelType w:val="hybridMultilevel"/>
    <w:tmpl w:val="2728B30A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60795E13"/>
    <w:multiLevelType w:val="hybridMultilevel"/>
    <w:tmpl w:val="F26E10BC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B3D2F10"/>
    <w:multiLevelType w:val="hybridMultilevel"/>
    <w:tmpl w:val="47748706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63650851">
    <w:abstractNumId w:val="0"/>
  </w:num>
  <w:num w:numId="2" w16cid:durableId="332878201">
    <w:abstractNumId w:val="2"/>
  </w:num>
  <w:num w:numId="3" w16cid:durableId="205070429">
    <w:abstractNumId w:val="1"/>
  </w:num>
  <w:num w:numId="4" w16cid:durableId="84521843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29BB"/>
    <w:rsid w:val="00023D06"/>
    <w:rsid w:val="00054E9A"/>
    <w:rsid w:val="00055BEB"/>
    <w:rsid w:val="000705A7"/>
    <w:rsid w:val="000741A7"/>
    <w:rsid w:val="00075270"/>
    <w:rsid w:val="00076223"/>
    <w:rsid w:val="00083AB5"/>
    <w:rsid w:val="000B6F6B"/>
    <w:rsid w:val="001219D9"/>
    <w:rsid w:val="00126CA7"/>
    <w:rsid w:val="00143A1E"/>
    <w:rsid w:val="001712BF"/>
    <w:rsid w:val="00191B3C"/>
    <w:rsid w:val="001A6749"/>
    <w:rsid w:val="00272611"/>
    <w:rsid w:val="002B1794"/>
    <w:rsid w:val="002B4F77"/>
    <w:rsid w:val="002C444C"/>
    <w:rsid w:val="00335422"/>
    <w:rsid w:val="0036672E"/>
    <w:rsid w:val="00377A5A"/>
    <w:rsid w:val="003B7176"/>
    <w:rsid w:val="00453B3A"/>
    <w:rsid w:val="0045651A"/>
    <w:rsid w:val="00496606"/>
    <w:rsid w:val="00520073"/>
    <w:rsid w:val="00521C75"/>
    <w:rsid w:val="00537A13"/>
    <w:rsid w:val="005523C3"/>
    <w:rsid w:val="005729BB"/>
    <w:rsid w:val="00574D98"/>
    <w:rsid w:val="00594101"/>
    <w:rsid w:val="005A5340"/>
    <w:rsid w:val="005D7794"/>
    <w:rsid w:val="00604F08"/>
    <w:rsid w:val="00636A0D"/>
    <w:rsid w:val="006379A6"/>
    <w:rsid w:val="00667842"/>
    <w:rsid w:val="00692FA4"/>
    <w:rsid w:val="006A7F9B"/>
    <w:rsid w:val="006B09C9"/>
    <w:rsid w:val="006C0FD4"/>
    <w:rsid w:val="006C6140"/>
    <w:rsid w:val="007234E4"/>
    <w:rsid w:val="007532EC"/>
    <w:rsid w:val="007775EB"/>
    <w:rsid w:val="007965D2"/>
    <w:rsid w:val="0079737D"/>
    <w:rsid w:val="007C5709"/>
    <w:rsid w:val="007F2184"/>
    <w:rsid w:val="007F74D4"/>
    <w:rsid w:val="00800E25"/>
    <w:rsid w:val="008437FF"/>
    <w:rsid w:val="00862A97"/>
    <w:rsid w:val="00882C6F"/>
    <w:rsid w:val="008B4953"/>
    <w:rsid w:val="008C37D4"/>
    <w:rsid w:val="008D199E"/>
    <w:rsid w:val="008D718A"/>
    <w:rsid w:val="008F14F2"/>
    <w:rsid w:val="00913C9A"/>
    <w:rsid w:val="009226FA"/>
    <w:rsid w:val="00927EAB"/>
    <w:rsid w:val="00930D6E"/>
    <w:rsid w:val="00936189"/>
    <w:rsid w:val="00937B1F"/>
    <w:rsid w:val="00951975"/>
    <w:rsid w:val="00993BD0"/>
    <w:rsid w:val="00996223"/>
    <w:rsid w:val="009B0601"/>
    <w:rsid w:val="009B1192"/>
    <w:rsid w:val="009D14A0"/>
    <w:rsid w:val="009E46E9"/>
    <w:rsid w:val="00A17508"/>
    <w:rsid w:val="00A30082"/>
    <w:rsid w:val="00A3633C"/>
    <w:rsid w:val="00A84A67"/>
    <w:rsid w:val="00AC3F77"/>
    <w:rsid w:val="00AF4F36"/>
    <w:rsid w:val="00B23A05"/>
    <w:rsid w:val="00B26D54"/>
    <w:rsid w:val="00B32451"/>
    <w:rsid w:val="00B35786"/>
    <w:rsid w:val="00B44DBC"/>
    <w:rsid w:val="00B672F2"/>
    <w:rsid w:val="00B67484"/>
    <w:rsid w:val="00B75502"/>
    <w:rsid w:val="00B80FBC"/>
    <w:rsid w:val="00B83ED8"/>
    <w:rsid w:val="00B918BB"/>
    <w:rsid w:val="00B92D98"/>
    <w:rsid w:val="00BA1158"/>
    <w:rsid w:val="00BF6A7A"/>
    <w:rsid w:val="00C73625"/>
    <w:rsid w:val="00C77429"/>
    <w:rsid w:val="00CA7CB7"/>
    <w:rsid w:val="00CB1589"/>
    <w:rsid w:val="00CC24AF"/>
    <w:rsid w:val="00CD2B24"/>
    <w:rsid w:val="00CE7042"/>
    <w:rsid w:val="00CE774D"/>
    <w:rsid w:val="00D3573D"/>
    <w:rsid w:val="00D55FC7"/>
    <w:rsid w:val="00D640E6"/>
    <w:rsid w:val="00D7496C"/>
    <w:rsid w:val="00D821B2"/>
    <w:rsid w:val="00DC5CF7"/>
    <w:rsid w:val="00E06295"/>
    <w:rsid w:val="00E44E61"/>
    <w:rsid w:val="00E51F4B"/>
    <w:rsid w:val="00E93215"/>
    <w:rsid w:val="00E97AB5"/>
    <w:rsid w:val="00EB1929"/>
    <w:rsid w:val="00EB1EE7"/>
    <w:rsid w:val="00EB4787"/>
    <w:rsid w:val="00EC2881"/>
    <w:rsid w:val="00F14BE1"/>
    <w:rsid w:val="00F500DF"/>
    <w:rsid w:val="00F519CC"/>
    <w:rsid w:val="00F9333C"/>
    <w:rsid w:val="00FA3225"/>
    <w:rsid w:val="00FA4837"/>
    <w:rsid w:val="00FD3A5B"/>
    <w:rsid w:val="00FD6F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D309BF"/>
  <w15:chartTrackingRefBased/>
  <w15:docId w15:val="{4BD062CD-B2FF-487E-86A4-3006BA3A73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5729B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5729B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5729B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5729B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5729B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5729B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5729B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5729B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5729B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5729B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5729B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5729B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5729BB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5729BB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5729BB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5729BB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5729BB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5729BB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5729B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5729B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5729B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5729B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5729B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5729BB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5729BB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5729BB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5729B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5729BB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5729BB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3354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335422"/>
  </w:style>
  <w:style w:type="paragraph" w:styleId="Rodap">
    <w:name w:val="footer"/>
    <w:basedOn w:val="Normal"/>
    <w:link w:val="RodapChar"/>
    <w:uiPriority w:val="99"/>
    <w:unhideWhenUsed/>
    <w:rsid w:val="003354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3354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48DE8156877F44F86E7B74AD2FFBEAD" ma:contentTypeVersion="18" ma:contentTypeDescription="Crie um novo documento." ma:contentTypeScope="" ma:versionID="9651ca1d9118d94b13511ff4c5e3e289">
  <xsd:schema xmlns:xsd="http://www.w3.org/2001/XMLSchema" xmlns:xs="http://www.w3.org/2001/XMLSchema" xmlns:p="http://schemas.microsoft.com/office/2006/metadata/properties" xmlns:ns2="3ca60461-9047-40cd-967d-08e64edcf84b" xmlns:ns3="0798beb3-9d6a-467b-b776-ccfc93473710" targetNamespace="http://schemas.microsoft.com/office/2006/metadata/properties" ma:root="true" ma:fieldsID="49bed98b92a376cbe0041ce54355a545" ns2:_="" ns3:_="">
    <xsd:import namespace="3ca60461-9047-40cd-967d-08e64edcf84b"/>
    <xsd:import namespace="0798beb3-9d6a-467b-b776-ccfc9347371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a60461-9047-40cd-967d-08e64edcf84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Marcações de imagem" ma:readOnly="false" ma:fieldId="{5cf76f15-5ced-4ddc-b409-7134ff3c332f}" ma:taxonomyMulti="true" ma:sspId="11000289-e8e0-4655-aaa4-6ce2e2879be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98beb3-9d6a-467b-b776-ccfc9347371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560c32b9-b3cd-4e58-8615-6ab9f3400046}" ma:internalName="TaxCatchAll" ma:showField="CatchAllData" ma:web="0798beb3-9d6a-467b-b776-ccfc9347371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ca60461-9047-40cd-967d-08e64edcf84b">
      <Terms xmlns="http://schemas.microsoft.com/office/infopath/2007/PartnerControls"/>
    </lcf76f155ced4ddcb4097134ff3c332f>
    <TaxCatchAll xmlns="0798beb3-9d6a-467b-b776-ccfc93473710" xsi:nil="true"/>
  </documentManagement>
</p:properties>
</file>

<file path=customXml/itemProps1.xml><?xml version="1.0" encoding="utf-8"?>
<ds:datastoreItem xmlns:ds="http://schemas.openxmlformats.org/officeDocument/2006/customXml" ds:itemID="{2733D791-1E4D-44D7-9DE1-7F2CBEC2C3A3}"/>
</file>

<file path=customXml/itemProps2.xml><?xml version="1.0" encoding="utf-8"?>
<ds:datastoreItem xmlns:ds="http://schemas.openxmlformats.org/officeDocument/2006/customXml" ds:itemID="{A8124489-FBF8-42D2-AE85-536DB24F84F8}"/>
</file>

<file path=customXml/itemProps3.xml><?xml version="1.0" encoding="utf-8"?>
<ds:datastoreItem xmlns:ds="http://schemas.openxmlformats.org/officeDocument/2006/customXml" ds:itemID="{B0EDCC5F-5219-4A73-86BB-D7D9F60B3AD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190</Words>
  <Characters>1027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Cinthia Maria de Freitas</dc:creator>
  <cp:keywords/>
  <dc:description/>
  <cp:lastModifiedBy>Cinthia Maria de Freitas</cp:lastModifiedBy>
  <cp:revision>68</cp:revision>
  <dcterms:created xsi:type="dcterms:W3CDTF">2024-05-02T20:28:00Z</dcterms:created>
  <dcterms:modified xsi:type="dcterms:W3CDTF">2024-05-02T21:25:00Z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0x010100148DE8156877F44F86E7B74AD2FFBEAD</vt:lpwstr>
  </property>
</Properties>
</file>